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F5C0" w14:textId="77777777" w:rsidR="00C05CBD" w:rsidRDefault="00C05CBD">
      <w:pPr>
        <w:widowControl w:val="0"/>
        <w:autoSpaceDE w:val="0"/>
        <w:autoSpaceDN w:val="0"/>
        <w:adjustRightInd w:val="0"/>
        <w:spacing w:after="0" w:line="240" w:lineRule="auto"/>
        <w:rPr>
          <w:rFonts w:ascii="Times New Roman" w:hAnsi="Times New Roman" w:cs="Times New Roman"/>
          <w:kern w:val="0"/>
          <w:sz w:val="3"/>
          <w:szCs w:val="3"/>
        </w:rPr>
      </w:pPr>
    </w:p>
    <w:p w14:paraId="68B08995" w14:textId="77777777" w:rsidR="00C05CBD" w:rsidRDefault="00C05CBD">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579B1A3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44A21F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B07284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CA1E4C5"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9D22865"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E646176" w14:textId="77777777" w:rsidR="00C05CBD" w:rsidRDefault="00C05CBD">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9576EF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FBE39A"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A49332D"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153D34B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81B40FE" w14:textId="77777777" w:rsidR="00C05CBD" w:rsidRDefault="00C05CBD">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Révision : 001NEW-1-CLP du 03/06/2025</w:t>
      </w:r>
    </w:p>
    <w:p w14:paraId="7899302E"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7B1887DC"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DA41BC"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COCO 7%</w:t>
            </w:r>
          </w:p>
        </w:tc>
      </w:tr>
    </w:tbl>
    <w:p w14:paraId="7720F675" w14:textId="77777777" w:rsidR="00C05CBD" w:rsidRDefault="00C05CBD">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678794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69BEA4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36D20C9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33A98C3"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6F0D97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A032D61"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30D2EA3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67121B8"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D275779"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COCO 7%</w:t>
      </w:r>
    </w:p>
    <w:p w14:paraId="4953AFAC" w14:textId="77777777" w:rsidR="00C05CBD" w:rsidRDefault="00C05CBD">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2A8736D9"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204FE2C0"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55CDC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BA90E7"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w:t>
            </w:r>
            <w:r>
              <w:rPr>
                <w:rFonts w:ascii="Arial" w:hAnsi="Arial" w:cs="Arial"/>
                <w:color w:val="000000"/>
                <w:kern w:val="0"/>
                <w:sz w:val="20"/>
                <w:szCs w:val="20"/>
              </w:rPr>
              <w:t>ntifiées pertinentes de la substance ou du mélange et utilisations déconseillées</w:t>
            </w:r>
          </w:p>
        </w:tc>
      </w:tr>
    </w:tbl>
    <w:p w14:paraId="51C324CD"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667B57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BC7368B" w14:textId="1C53A7DC" w:rsidR="00C05CBD" w:rsidRDefault="00C05CBD" w:rsidP="008B5B83">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2484782C"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0902E543"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4F21F46F"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64AB2FE5"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E08ACE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5961C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61E893E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27E539E" w14:textId="77777777" w:rsidR="00C05CBD" w:rsidRDefault="00C05CBD">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5DE8E3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5A9A4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36035CD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A0DF4DB"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44775159"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30788A5E"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1B60F31F"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715B9DDD"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62C40A90"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15D62A14" w14:textId="77777777" w:rsidR="00C05CBD" w:rsidRDefault="00C05CBD">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54190D18"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601824AA"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19436A86"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4A5A4536"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041DFABE"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92B40F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D29018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0B696B0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63ABC49"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0766FA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6561BD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3AA6393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5ED4A13"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1345F60" w14:textId="0C8D49FD" w:rsidR="008B5B83" w:rsidRDefault="00C05CBD" w:rsidP="008B5B83">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8B5B83" w:rsidRPr="008B5B83">
        <w:rPr>
          <w:rFonts w:ascii="Times New Roman" w:hAnsi="Times New Roman" w:cs="Times New Roman"/>
          <w:kern w:val="0"/>
        </w:rPr>
        <w:t xml:space="preserve"> </w:t>
      </w:r>
      <w:r w:rsidR="008B5B83">
        <w:rPr>
          <w:rFonts w:ascii="Times New Roman" w:hAnsi="Times New Roman" w:cs="Times New Roman"/>
          <w:kern w:val="0"/>
        </w:rPr>
        <w:tab/>
      </w:r>
      <w:r w:rsidR="008B5B83">
        <w:rPr>
          <w:rFonts w:ascii="MS Shell Dlg" w:hAnsi="MS Shell Dlg" w:cs="MS Shell Dlg"/>
          <w:kern w:val="0"/>
          <w:sz w:val="17"/>
          <w:szCs w:val="17"/>
        </w:rPr>
        <w:t>(</w:t>
      </w:r>
      <w:proofErr w:type="spellStart"/>
      <w:r w:rsidR="008B5B83">
        <w:rPr>
          <w:rFonts w:ascii="MS Shell Dlg" w:hAnsi="MS Shell Dlg" w:cs="MS Shell Dlg"/>
          <w:kern w:val="0"/>
          <w:sz w:val="17"/>
          <w:szCs w:val="17"/>
        </w:rPr>
        <w:t>LégislationCLP</w:t>
      </w:r>
      <w:proofErr w:type="spellEnd"/>
      <w:r w:rsidR="008B5B83">
        <w:rPr>
          <w:rFonts w:ascii="MS Shell Dlg" w:hAnsi="MS Shell Dlg" w:cs="MS Shell Dlg"/>
          <w:kern w:val="0"/>
          <w:sz w:val="17"/>
          <w:szCs w:val="17"/>
        </w:rPr>
        <w:t>)</w:t>
      </w:r>
    </w:p>
    <w:p w14:paraId="613BCBC7" w14:textId="77777777" w:rsidR="008B5B83" w:rsidRDefault="008B5B83" w:rsidP="008B5B83">
      <w:pPr>
        <w:widowControl w:val="0"/>
        <w:autoSpaceDE w:val="0"/>
        <w:autoSpaceDN w:val="0"/>
        <w:adjustRightInd w:val="0"/>
        <w:spacing w:after="0" w:line="240" w:lineRule="auto"/>
        <w:rPr>
          <w:rFonts w:ascii="MS Shell Dlg" w:hAnsi="MS Shell Dlg" w:cs="MS Shell Dlg"/>
          <w:kern w:val="0"/>
          <w:sz w:val="17"/>
          <w:szCs w:val="17"/>
        </w:rPr>
      </w:pPr>
    </w:p>
    <w:p w14:paraId="4E056C55" w14:textId="77777777" w:rsidR="008B5B83" w:rsidRDefault="008B5B83" w:rsidP="008B5B83">
      <w:pPr>
        <w:widowControl w:val="0"/>
        <w:autoSpaceDE w:val="0"/>
        <w:autoSpaceDN w:val="0"/>
        <w:adjustRightInd w:val="0"/>
        <w:spacing w:after="0" w:line="240" w:lineRule="auto"/>
        <w:rPr>
          <w:rFonts w:ascii="MS Shell Dlg" w:hAnsi="MS Shell Dlg" w:cs="MS Shell Dlg"/>
          <w:kern w:val="0"/>
          <w:sz w:val="17"/>
          <w:szCs w:val="17"/>
        </w:rPr>
      </w:pPr>
    </w:p>
    <w:p w14:paraId="4119C6F4" w14:textId="77777777" w:rsidR="008B5B83" w:rsidRDefault="008B5B83" w:rsidP="008B5B83">
      <w:pPr>
        <w:widowControl w:val="0"/>
        <w:autoSpaceDE w:val="0"/>
        <w:autoSpaceDN w:val="0"/>
        <w:adjustRightInd w:val="0"/>
        <w:spacing w:after="0" w:line="240" w:lineRule="auto"/>
        <w:rPr>
          <w:rFonts w:ascii="MS Shell Dlg" w:hAnsi="MS Shell Dlg" w:cs="MS Shell Dlg"/>
          <w:kern w:val="0"/>
          <w:sz w:val="17"/>
          <w:szCs w:val="17"/>
        </w:rPr>
      </w:pPr>
    </w:p>
    <w:p w14:paraId="14F262D3" w14:textId="77777777" w:rsidR="008B5B83" w:rsidRDefault="008B5B83" w:rsidP="008B5B83">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xml:space="preserve">).  Peut produire une réaction allergique </w:t>
      </w:r>
    </w:p>
    <w:p w14:paraId="31C5E682" w14:textId="77777777" w:rsidR="008B5B83" w:rsidRDefault="008B5B83" w:rsidP="008B5B83">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4B3F67A2" w14:textId="1028E95D"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5A779C8C"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u w:val="single"/>
        </w:rPr>
      </w:pPr>
    </w:p>
    <w:p w14:paraId="39BD99E0"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39C4F93F"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549ABBAE"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4F1EDB3A"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DCD11D1"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F315F48" w14:textId="77777777" w:rsidR="00C05CBD" w:rsidRDefault="00C05CBD">
      <w:pPr>
        <w:widowControl w:val="0"/>
        <w:autoSpaceDE w:val="0"/>
        <w:autoSpaceDN w:val="0"/>
        <w:adjustRightInd w:val="0"/>
        <w:spacing w:after="0" w:line="240" w:lineRule="auto"/>
        <w:rPr>
          <w:rFonts w:ascii="Times New Roman" w:hAnsi="Times New Roman" w:cs="Times New Roman"/>
          <w:kern w:val="0"/>
          <w:sz w:val="2"/>
          <w:szCs w:val="2"/>
        </w:rPr>
      </w:pPr>
    </w:p>
    <w:p w14:paraId="54213DC6"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1A4BAF1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4880CB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25CDE1D"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FC1CE4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9129E0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A447903"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8D3024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FE32A19"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20A7D82"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777DD4D7"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15B3C89"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142E1423"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AFB7C59"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8F8A4A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CDE5891"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75D10C0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FC8654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5E1454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5E2CA151"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u w:val="single"/>
        </w:rPr>
      </w:pPr>
    </w:p>
    <w:p w14:paraId="7135947D"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2F8E671D"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C1F65E5" w14:textId="235C210A" w:rsidR="00C05CBD" w:rsidRDefault="00C05CBD">
      <w:pPr>
        <w:widowControl w:val="0"/>
        <w:autoSpaceDE w:val="0"/>
        <w:autoSpaceDN w:val="0"/>
        <w:adjustRightInd w:val="0"/>
        <w:spacing w:after="0" w:line="240" w:lineRule="auto"/>
        <w:rPr>
          <w:rFonts w:ascii="Tahoma" w:hAnsi="Tahoma" w:cs="Tahoma"/>
          <w:kern w:val="0"/>
          <w:sz w:val="18"/>
          <w:szCs w:val="18"/>
        </w:rPr>
      </w:pPr>
    </w:p>
    <w:p w14:paraId="6B94EF5C" w14:textId="77777777" w:rsidR="00C05CBD" w:rsidRDefault="00C05CBD">
      <w:pPr>
        <w:widowControl w:val="0"/>
        <w:autoSpaceDE w:val="0"/>
        <w:autoSpaceDN w:val="0"/>
        <w:adjustRightInd w:val="0"/>
        <w:spacing w:after="0" w:line="240" w:lineRule="auto"/>
        <w:rPr>
          <w:rFonts w:ascii="Tahoma" w:hAnsi="Tahoma" w:cs="Tahoma"/>
          <w:kern w:val="0"/>
          <w:sz w:val="18"/>
          <w:szCs w:val="18"/>
        </w:rPr>
      </w:pPr>
    </w:p>
    <w:p w14:paraId="4BAF8F36" w14:textId="77777777" w:rsidR="00C05CBD" w:rsidRDefault="00C05CBD">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chromen-2-one (</w:t>
      </w:r>
      <w:proofErr w:type="spellStart"/>
      <w:r>
        <w:rPr>
          <w:rFonts w:ascii="Tahoma" w:hAnsi="Tahoma" w:cs="Tahoma"/>
          <w:kern w:val="0"/>
          <w:sz w:val="18"/>
          <w:szCs w:val="18"/>
        </w:rPr>
        <w:t>coumarin</w:t>
      </w:r>
      <w:proofErr w:type="spellEnd"/>
      <w:r>
        <w:rPr>
          <w:rFonts w:ascii="Tahoma" w:hAnsi="Tahoma" w:cs="Tahoma"/>
          <w:kern w:val="0"/>
          <w:sz w:val="18"/>
          <w:szCs w:val="18"/>
        </w:rPr>
        <w:t xml:space="preserve">).  Peut produire une réaction allergique </w:t>
      </w:r>
    </w:p>
    <w:p w14:paraId="2915EEF3" w14:textId="77777777" w:rsidR="00C05CBD" w:rsidRDefault="00C05CBD">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EUH210 - Fiche de données de sécurité</w:t>
      </w:r>
      <w:r>
        <w:rPr>
          <w:rFonts w:ascii="Tahoma" w:hAnsi="Tahoma" w:cs="Tahoma"/>
          <w:kern w:val="0"/>
          <w:sz w:val="18"/>
          <w:szCs w:val="18"/>
        </w:rPr>
        <w:t xml:space="preserve"> disponible sur demande.</w:t>
      </w:r>
    </w:p>
    <w:p w14:paraId="497C9C12"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C7C366E"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B34ACE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40F64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0ED8F83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80CD5B4" w14:textId="77777777" w:rsidR="00C05CBD" w:rsidRDefault="00C05CBD">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0F6F2C71" w14:textId="77777777" w:rsidR="00C05CBD" w:rsidRDefault="00C05CBD">
      <w:pPr>
        <w:widowControl w:val="0"/>
        <w:autoSpaceDE w:val="0"/>
        <w:autoSpaceDN w:val="0"/>
        <w:adjustRightInd w:val="0"/>
        <w:spacing w:after="0" w:line="240" w:lineRule="auto"/>
        <w:rPr>
          <w:rFonts w:ascii="Verdana" w:hAnsi="Verdana" w:cs="Verdana"/>
          <w:color w:val="FFFFFF"/>
          <w:kern w:val="0"/>
          <w:sz w:val="16"/>
          <w:szCs w:val="16"/>
        </w:rPr>
      </w:pPr>
    </w:p>
    <w:p w14:paraId="37089A8E" w14:textId="77777777" w:rsidR="00C05CBD" w:rsidRDefault="00C05CBD">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01E1991"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3AA317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C7C3A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6339756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E5AE1E4"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064C4A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F98B50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5209898B"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2EE74D5" w14:textId="77777777" w:rsidR="00C05CBD" w:rsidRDefault="00C05CBD">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2104F954"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18C8F056" w14:textId="77777777" w:rsidR="00C05CBD" w:rsidRDefault="00C05CBD">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3411DC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FB8E54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141F2EE3" w14:textId="77777777" w:rsidR="00C05CBD" w:rsidRDefault="00C05CBD">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144AE658"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0B566FAB"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0E06A540"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2FFE4F95" w14:textId="77777777" w:rsidR="00C05CBD" w:rsidRDefault="00C05CBD">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4A3FDDF8"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0F3360F1" w14:textId="77777777" w:rsidR="00C05CBD" w:rsidRDefault="00C05CBD">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411ABBF7"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39A9D855" w14:textId="77777777" w:rsidR="00C05CBD" w:rsidRDefault="00C05CBD">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DD1A68" w14:textId="77777777" w:rsidR="00C05CBD" w:rsidRDefault="00C05CBD">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4DF5F118"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8737A4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212724D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202-086-7</w:t>
            </w:r>
          </w:p>
          <w:p w14:paraId="75BC987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01-2119943756-26-XXXX</w:t>
            </w:r>
          </w:p>
        </w:tc>
        <w:tc>
          <w:tcPr>
            <w:tcW w:w="2740" w:type="dxa"/>
            <w:tcBorders>
              <w:top w:val="single" w:sz="6" w:space="0" w:color="C0C0C0"/>
              <w:left w:val="single" w:sz="6" w:space="0" w:color="C0C0C0"/>
              <w:bottom w:val="single" w:sz="6" w:space="0" w:color="C0C0C0"/>
              <w:right w:val="nil"/>
            </w:tcBorders>
            <w:shd w:val="clear" w:color="auto" w:fill="auto"/>
          </w:tcPr>
          <w:p w14:paraId="5F327AC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chromen</w:t>
            </w:r>
            <w:proofErr w:type="gramEnd"/>
            <w:r>
              <w:rPr>
                <w:rFonts w:ascii="Arial" w:hAnsi="Arial" w:cs="Arial"/>
                <w:color w:val="000000"/>
                <w:kern w:val="0"/>
                <w:sz w:val="14"/>
                <w:szCs w:val="14"/>
              </w:rPr>
              <w:t>-2-one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E9C1076"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34304A3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Skin Sens. 1B</w:t>
            </w:r>
          </w:p>
          <w:p w14:paraId="3B9D226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H412, H317</w:t>
            </w:r>
          </w:p>
        </w:tc>
        <w:tc>
          <w:tcPr>
            <w:tcW w:w="9" w:type="dxa"/>
            <w:tcBorders>
              <w:top w:val="nil"/>
              <w:left w:val="nil"/>
              <w:bottom w:val="nil"/>
              <w:right w:val="nil"/>
            </w:tcBorders>
          </w:tcPr>
          <w:p w14:paraId="163CFF18"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D12E80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195B2F41"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290mg/kg</w:t>
            </w:r>
          </w:p>
        </w:tc>
        <w:tc>
          <w:tcPr>
            <w:tcW w:w="15" w:type="dxa"/>
            <w:tcBorders>
              <w:top w:val="nil"/>
              <w:left w:val="nil"/>
              <w:bottom w:val="nil"/>
              <w:right w:val="nil"/>
            </w:tcBorders>
          </w:tcPr>
          <w:p w14:paraId="5A308FA0"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1402E41D" w14:textId="77777777" w:rsidR="00C05CBD" w:rsidRDefault="00C05CBD">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6F2F0746" w14:textId="77777777" w:rsidR="00C05CBD" w:rsidRDefault="00C05CBD">
      <w:pPr>
        <w:widowControl w:val="0"/>
        <w:autoSpaceDE w:val="0"/>
        <w:autoSpaceDN w:val="0"/>
        <w:adjustRightInd w:val="0"/>
        <w:spacing w:after="0" w:line="240" w:lineRule="auto"/>
        <w:rPr>
          <w:rFonts w:ascii="Arial" w:hAnsi="Arial" w:cs="Arial"/>
          <w:color w:val="000000"/>
          <w:kern w:val="0"/>
          <w:sz w:val="14"/>
          <w:szCs w:val="14"/>
        </w:rPr>
      </w:pPr>
    </w:p>
    <w:p w14:paraId="7A36F54C" w14:textId="77777777" w:rsidR="00C05CBD" w:rsidRDefault="00C05CBD">
      <w:pPr>
        <w:widowControl w:val="0"/>
        <w:autoSpaceDE w:val="0"/>
        <w:autoSpaceDN w:val="0"/>
        <w:adjustRightInd w:val="0"/>
        <w:spacing w:after="0" w:line="240" w:lineRule="auto"/>
        <w:rPr>
          <w:rFonts w:ascii="Arial" w:hAnsi="Arial" w:cs="Arial"/>
          <w:color w:val="000000"/>
          <w:kern w:val="0"/>
          <w:sz w:val="19"/>
          <w:szCs w:val="19"/>
        </w:rPr>
      </w:pPr>
    </w:p>
    <w:p w14:paraId="296D61F7" w14:textId="77777777" w:rsidR="00C05CBD" w:rsidRDefault="00C05CBD">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64541639"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47535D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8E56C37"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7F9FA4B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A7DF27E"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0C9976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CCC9DA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20C2A5B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65CEA2C"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59081C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63CEDF45"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12583435"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5CD79C6F"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56993D97" w14:textId="2E078A15"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4.1.3. Après con</w:t>
      </w:r>
      <w:r w:rsidR="008B5B83">
        <w:rPr>
          <w:rFonts w:ascii="Arial" w:hAnsi="Arial" w:cs="Arial"/>
          <w:kern w:val="0"/>
          <w:sz w:val="16"/>
          <w:szCs w:val="16"/>
        </w:rPr>
        <w:t xml:space="preserve">tact avec la </w:t>
      </w:r>
      <w:proofErr w:type="gramStart"/>
      <w:r w:rsidR="008B5B83">
        <w:rPr>
          <w:rFonts w:ascii="Arial" w:hAnsi="Arial" w:cs="Arial"/>
          <w:kern w:val="0"/>
          <w:sz w:val="16"/>
          <w:szCs w:val="16"/>
        </w:rPr>
        <w:t>peau:</w:t>
      </w:r>
      <w:proofErr w:type="gramEnd"/>
      <w:r>
        <w:rPr>
          <w:rFonts w:ascii="Arial" w:hAnsi="Arial" w:cs="Arial"/>
          <w:kern w:val="0"/>
          <w:sz w:val="16"/>
          <w:szCs w:val="16"/>
        </w:rPr>
        <w:t> </w:t>
      </w:r>
    </w:p>
    <w:p w14:paraId="4FDCBFF1"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2BC6494"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706B6E69"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4779A85"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5B6FBB34" w14:textId="77777777" w:rsidR="00C05CBD" w:rsidRDefault="00C05CBD">
      <w:pPr>
        <w:widowControl w:val="0"/>
        <w:autoSpaceDE w:val="0"/>
        <w:autoSpaceDN w:val="0"/>
        <w:adjustRightInd w:val="0"/>
        <w:spacing w:after="0" w:line="240" w:lineRule="auto"/>
        <w:rPr>
          <w:rFonts w:ascii="Times New Roman" w:hAnsi="Times New Roman" w:cs="Times New Roman"/>
          <w:kern w:val="0"/>
          <w:sz w:val="2"/>
          <w:szCs w:val="2"/>
        </w:rPr>
      </w:pPr>
    </w:p>
    <w:p w14:paraId="686DA064"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50AF08C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5EF813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03D2885"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54854B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2E7385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B683F9C"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5F128F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95D28C1"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FBC5B33"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68038F76"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BA39D32"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7ED2869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D833430" w14:textId="74783192"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5D75F8B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11D3783F"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78B8D4B6"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w:t>
      </w:r>
      <w:r>
        <w:rPr>
          <w:rFonts w:ascii="Arial" w:hAnsi="Arial" w:cs="Arial"/>
          <w:kern w:val="0"/>
          <w:sz w:val="16"/>
          <w:szCs w:val="16"/>
        </w:rPr>
        <w:t xml:space="preserve"> l'eau en maintenant les paupières ouvertes pour une durée suffisamment longue, puis consulter immédiatement un ophtalmologiste.</w:t>
      </w:r>
    </w:p>
    <w:p w14:paraId="65C5436D"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5BB8896F"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517D4330"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4D875670"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6A051EF3"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02C98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812F5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69F9B8C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C326C6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2574A706"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0738463C"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D159E9A" w14:textId="77777777" w:rsidTr="008B5B8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A4672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2172619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C15FFE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306D69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28628BD6"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679B60B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4ED938DF"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8F05DB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E67A34B"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684938A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C0E8D4B"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2FEBCC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54F6C6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419D06D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01B68A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68B8C23" w14:textId="77777777" w:rsidR="00C05CBD" w:rsidRDefault="00C05CBD">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628C0C01" w14:textId="77777777" w:rsidR="00C05CBD" w:rsidRDefault="00C05CBD">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w:t>
      </w:r>
      <w:r>
        <w:rPr>
          <w:rFonts w:ascii="Arial" w:hAnsi="Arial" w:cs="Arial"/>
          <w:kern w:val="0"/>
          <w:sz w:val="16"/>
          <w:szCs w:val="16"/>
        </w:rPr>
        <w:t xml:space="preserve">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p w14:paraId="31B574C8" w14:textId="77777777" w:rsidR="00C05CBD" w:rsidRDefault="00C05CBD">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2C11722F" w14:textId="77777777" w:rsidTr="008B5B8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7636B2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6B0D7BFC"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F5A587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48000ED1"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w:t>
      </w:r>
      <w:r>
        <w:rPr>
          <w:rFonts w:ascii="Arial" w:hAnsi="Arial" w:cs="Arial"/>
          <w:kern w:val="0"/>
          <w:sz w:val="16"/>
          <w:szCs w:val="16"/>
        </w:rPr>
        <w:t>s. En cas d'incendie, des gaz nocifs peuvent se former. Ne pas les inhaler.</w:t>
      </w:r>
    </w:p>
    <w:p w14:paraId="4545361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0B38620E"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0D165CD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2DF3C4CC"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7BD19E26"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33AD020E"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0F349C72"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70626E38"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0FD7B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B2B4C0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55D2A1E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C9902E4"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510A99C"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 xml:space="preserve">Équipement spécial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4B47BC22"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1A0944DD"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C0A5E9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0A383F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44DC9CC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E766B48"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86592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FE9AD2"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6E18335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175A31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8FD6160"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7B8D5B11" w14:textId="015F0C5A"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Utiliser un é</w:t>
      </w:r>
      <w:r>
        <w:rPr>
          <w:rFonts w:ascii="Arial" w:hAnsi="Arial" w:cs="Arial"/>
          <w:kern w:val="0"/>
          <w:sz w:val="16"/>
          <w:szCs w:val="16"/>
        </w:rPr>
        <w:t>quipement de protection individuel</w:t>
      </w:r>
      <w:r w:rsidR="008B5B83">
        <w:rPr>
          <w:rFonts w:ascii="Arial" w:hAnsi="Arial" w:cs="Arial"/>
          <w:kern w:val="0"/>
          <w:sz w:val="16"/>
          <w:szCs w:val="16"/>
        </w:rPr>
        <w:t>, voir rubrique 8.</w:t>
      </w:r>
    </w:p>
    <w:p w14:paraId="78EB880B"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7ECF0B59"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7F35130"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7C7E8204"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1C4EBCA8" w14:textId="77777777" w:rsidR="00C05CBD" w:rsidRDefault="00C05CBD">
      <w:pPr>
        <w:widowControl w:val="0"/>
        <w:autoSpaceDE w:val="0"/>
        <w:autoSpaceDN w:val="0"/>
        <w:adjustRightInd w:val="0"/>
        <w:spacing w:after="0" w:line="240" w:lineRule="auto"/>
        <w:rPr>
          <w:rFonts w:ascii="Times New Roman" w:hAnsi="Times New Roman" w:cs="Times New Roman"/>
          <w:kern w:val="0"/>
          <w:sz w:val="2"/>
          <w:szCs w:val="2"/>
        </w:rPr>
      </w:pPr>
    </w:p>
    <w:p w14:paraId="13A82D69"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35E2C75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8066FA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9F56C9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7530B4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7E3C43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7EC02CC"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BE937C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4340D25"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D0CD5F0"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4077FE1A"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65C01D6"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22BF5924"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21CB9139" w14:textId="30247310"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198EF4B4"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1C4E4B5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2C4D5545"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2DCD10EF"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006FBC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0F7BA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26F4BEE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64D839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6BCD6EC"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058DEAA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8"/>
          <w:szCs w:val="18"/>
        </w:rPr>
      </w:pPr>
    </w:p>
    <w:p w14:paraId="447121DE"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B819C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32D1CD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15C0DD0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2ED10B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BA62F6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3174E80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6CF6CA3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52B92A46"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2497AE8D"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6A10190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069C4E00"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35691B89"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1C521FD4"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178FE13B"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DB2FA6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5C04F68"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163C64E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5F6FF6E"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FB1E3D3"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367DC65B"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122F6D73"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408686D4"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052A8F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3EF59B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4E29B90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1ABB6C1"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AE5E3A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38EDDF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205B943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4513F24"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BF04761"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7BEF4574"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25485EAA"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64646C68"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7B9FCB0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3C3C2E3F"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w:t>
      </w:r>
      <w:r>
        <w:rPr>
          <w:rFonts w:ascii="Arial" w:hAnsi="Arial" w:cs="Arial"/>
          <w:kern w:val="0"/>
          <w:sz w:val="16"/>
          <w:szCs w:val="16"/>
        </w:rPr>
        <w:t>tration du produit. Voir la rubrique 8.</w:t>
      </w:r>
    </w:p>
    <w:p w14:paraId="6BC6FFF9"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4C56F289"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w:t>
      </w:r>
      <w:r>
        <w:rPr>
          <w:rFonts w:ascii="Arial" w:hAnsi="Arial" w:cs="Arial"/>
          <w:kern w:val="0"/>
          <w:sz w:val="16"/>
          <w:szCs w:val="16"/>
        </w:rPr>
        <w:t>ser.</w:t>
      </w:r>
    </w:p>
    <w:p w14:paraId="3EA34E02"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2D8D9C23"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2DFE16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CABB8DE"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71D82F6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DA022BF"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361AB10"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3E2AE7C6" w14:textId="6F8C47FB" w:rsidR="008B5B83" w:rsidRDefault="00C05CBD" w:rsidP="008B5B83">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w:t>
      </w:r>
      <w:r w:rsidR="008B5B83">
        <w:rPr>
          <w:rFonts w:ascii="Verdana" w:hAnsi="Verdana" w:cs="Verdana"/>
          <w:kern w:val="0"/>
          <w:sz w:val="16"/>
          <w:szCs w:val="16"/>
        </w:rPr>
        <w:t>pérature ambiante.</w:t>
      </w:r>
    </w:p>
    <w:p w14:paraId="0F0A5952" w14:textId="77777777" w:rsidR="008B5B83" w:rsidRDefault="008B5B83" w:rsidP="008B5B83">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64EC6F0F" w14:textId="1B114FB8"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rPr>
      </w:pPr>
    </w:p>
    <w:p w14:paraId="5D6D8204"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4D21BF0D"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22AB2945"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1B5B03DA"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0DAF7620" w14:textId="77777777" w:rsidR="00C05CBD" w:rsidRDefault="00C05CBD">
      <w:pPr>
        <w:widowControl w:val="0"/>
        <w:autoSpaceDE w:val="0"/>
        <w:autoSpaceDN w:val="0"/>
        <w:adjustRightInd w:val="0"/>
        <w:spacing w:after="0" w:line="240" w:lineRule="auto"/>
        <w:rPr>
          <w:rFonts w:ascii="Times New Roman" w:hAnsi="Times New Roman" w:cs="Times New Roman"/>
          <w:kern w:val="0"/>
          <w:sz w:val="2"/>
          <w:szCs w:val="2"/>
        </w:rPr>
      </w:pPr>
    </w:p>
    <w:p w14:paraId="1F535862"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B72684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F16C92D"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830A05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C83C6A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669C6F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302F60E"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D33B48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A64862"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3A0E86C"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0F014131"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E2EB2FE"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20958AF9"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EB3C9FB" w14:textId="446DAA4B" w:rsidR="00C05CBD" w:rsidRDefault="00C05CBD" w:rsidP="008B5B83">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p>
    <w:p w14:paraId="0A83425C"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68957D44"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49F37C3C"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1CF1DE2B"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p>
    <w:p w14:paraId="05E4DF55"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38586CD6"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335426FC"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3E6851D6"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31852BD"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40ED76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72AE7E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2869EEB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2F6F491"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711003E"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1909A633"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C0C1EB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239BCC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18035F6C" w14:textId="77777777" w:rsidR="00C05CBD" w:rsidRDefault="00C05CBD">
      <w:pPr>
        <w:widowControl w:val="0"/>
        <w:autoSpaceDE w:val="0"/>
        <w:autoSpaceDN w:val="0"/>
        <w:adjustRightInd w:val="0"/>
        <w:spacing w:after="0" w:line="240" w:lineRule="auto"/>
        <w:rPr>
          <w:rFonts w:ascii="Arial" w:hAnsi="Arial" w:cs="Arial"/>
          <w:color w:val="000000"/>
          <w:kern w:val="0"/>
          <w:sz w:val="22"/>
          <w:szCs w:val="22"/>
        </w:rPr>
      </w:pPr>
    </w:p>
    <w:p w14:paraId="54707F4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ACEFCB0"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71C0D37C"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0D7E3D74"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3F0832EE"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481D5F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896993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03FB050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FFDC22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50D2FDF"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75F26D94"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7062B25C"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15616D55"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6FD968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5AC1DB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0985969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4EEB987"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550635C"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680088CD"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w:t>
      </w:r>
      <w:r>
        <w:rPr>
          <w:rFonts w:ascii="Arial" w:hAnsi="Arial" w:cs="Arial"/>
          <w:kern w:val="0"/>
          <w:sz w:val="18"/>
          <w:szCs w:val="18"/>
        </w:rPr>
        <w:t>rer. Eviter le contact avec les aliments et les boissons.</w:t>
      </w:r>
    </w:p>
    <w:p w14:paraId="778D0C24"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7917C1F4"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1F7897AB"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705F2F7E"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0EADF3B5"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p>
    <w:p w14:paraId="426B0ED7"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p>
    <w:p w14:paraId="20252EC4"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4D7FD4D1"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3C1437EF"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6EB295C7"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5428D7D9"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3DED70AE"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9089CAD"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3A6F6E0B"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5FDD63A0"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p>
    <w:p w14:paraId="4B43E3D7"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06888C78"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F819782"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99E2DBE"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7F96BDCB"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54FC0EE1"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4D3AA93"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2743A544"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927EFB4"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3C23A99A"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3F2E5149" w14:textId="77777777" w:rsidR="00C05CBD" w:rsidRDefault="00C05CBD">
      <w:pPr>
        <w:widowControl w:val="0"/>
        <w:autoSpaceDE w:val="0"/>
        <w:autoSpaceDN w:val="0"/>
        <w:adjustRightInd w:val="0"/>
        <w:spacing w:after="0" w:line="240" w:lineRule="auto"/>
        <w:rPr>
          <w:rFonts w:ascii="Times New Roman" w:hAnsi="Times New Roman" w:cs="Times New Roman"/>
          <w:kern w:val="0"/>
          <w:sz w:val="16"/>
          <w:szCs w:val="16"/>
        </w:rPr>
      </w:pPr>
    </w:p>
    <w:p w14:paraId="6EF13D46"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37C8ABE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8769D8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986D04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3F164D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EB6BAF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33053F4"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9BCB33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117B87"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735637C"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36365F98"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EFE1200"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5405644A"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ED5270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DE5400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2247081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A0E3E50"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9F4495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794261"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0BAF9BF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AFE9C5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44C047AA"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1F8A160F"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0F7CF400"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47A96078"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47E6A579"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de fusion/point de congélation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7666F08A"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6626D950"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7B6BC393"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703AE5B8"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1E8BC5D9"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7331CF00"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58DF238B"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03635EBF"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d'auto-inflammation :</w:t>
      </w:r>
    </w:p>
    <w:p w14:paraId="1636714C"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41A53505"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79EFD46F"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00B59B71"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5218EDEE"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216C9FED"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5F400B95"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37092DB8"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762BB678"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06041681"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65DFFE8B"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5D3516BA"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Densité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58B5BD8D"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4F35BE36"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5BCEFE59"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Caractéristiques des particules :</w:t>
      </w:r>
    </w:p>
    <w:p w14:paraId="2F008947" w14:textId="77777777" w:rsidR="00C05CBD" w:rsidRDefault="00C05CBD">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(liquide)</w:t>
      </w:r>
    </w:p>
    <w:p w14:paraId="429F46AE" w14:textId="77777777" w:rsidR="00C05CBD" w:rsidRDefault="00C05CBD">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C9CE2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674B8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44F703C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35930C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FB023D2" w14:textId="77777777" w:rsidR="00C05CBD" w:rsidRDefault="00C05CBD">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57FF3EA"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5B029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68BD184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959EF9B"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04E7B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A49D88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6D396F07"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F6557C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DE641D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w:t>
      </w:r>
      <w:r>
        <w:rPr>
          <w:rFonts w:ascii="Arial" w:hAnsi="Arial" w:cs="Arial"/>
          <w:kern w:val="0"/>
          <w:sz w:val="16"/>
          <w:szCs w:val="16"/>
        </w:rPr>
        <w:t>e d'essai spécifique disponible relative à la réactivité de ce produit ou de ses ingrédients.</w:t>
      </w:r>
    </w:p>
    <w:p w14:paraId="0578C44E" w14:textId="77777777" w:rsidR="00C05CBD" w:rsidRDefault="00C05CBD">
      <w:pPr>
        <w:widowControl w:val="0"/>
        <w:autoSpaceDE w:val="0"/>
        <w:autoSpaceDN w:val="0"/>
        <w:adjustRightInd w:val="0"/>
        <w:spacing w:after="0" w:line="240" w:lineRule="auto"/>
        <w:jc w:val="both"/>
        <w:rPr>
          <w:rFonts w:ascii="Arial" w:hAnsi="Arial" w:cs="Arial"/>
          <w:color w:val="FFFFFF"/>
          <w:kern w:val="0"/>
          <w:sz w:val="18"/>
          <w:szCs w:val="18"/>
        </w:rPr>
      </w:pPr>
    </w:p>
    <w:p w14:paraId="050F86BB"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3FB075B9"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E8E446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FA1001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02E41F6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494A9E7"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646B858"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721AE5FE"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0CF6309F"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5BB3F43D"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59332FAE"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1BB90BBE"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25043039"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2CBAB707" w14:textId="77777777" w:rsidR="00C05CBD" w:rsidRDefault="00C05CBD">
      <w:pPr>
        <w:widowControl w:val="0"/>
        <w:autoSpaceDE w:val="0"/>
        <w:autoSpaceDN w:val="0"/>
        <w:adjustRightInd w:val="0"/>
        <w:spacing w:after="0" w:line="240" w:lineRule="auto"/>
        <w:rPr>
          <w:rFonts w:ascii="Times New Roman" w:hAnsi="Times New Roman" w:cs="Times New Roman"/>
          <w:kern w:val="0"/>
          <w:sz w:val="3"/>
          <w:szCs w:val="3"/>
        </w:rPr>
      </w:pPr>
    </w:p>
    <w:p w14:paraId="120C437D"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7B85D1D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7D1527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454B1C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034513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21CA0D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F534D97"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B130F8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9D492DE"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547E025"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616EE26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5F15A84"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472A81DF" w14:textId="77777777" w:rsidR="00C05CBD" w:rsidRDefault="00C05CBD">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9058C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C53508"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28A9F70D"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B7768C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4EFB0623"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0F274BE1"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71969E13"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p>
    <w:p w14:paraId="0A44CAC6"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3691CD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23C5D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02839715"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D47BE99"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467AF61"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68BFE4C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24B7D0D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3AD3888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602A1E6D"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473C4097"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34800C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D86B12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5C520497"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187073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442BEA0C"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237B6762"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5039E5AE"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5EC6A2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82D1E3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69B091D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5D89A43"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1A2C10C"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Dé</w:t>
      </w:r>
      <w:r>
        <w:rPr>
          <w:rFonts w:ascii="Arial" w:hAnsi="Arial" w:cs="Arial"/>
          <w:kern w:val="0"/>
          <w:sz w:val="16"/>
          <w:szCs w:val="16"/>
        </w:rPr>
        <w:t xml:space="preserve">composition thermique / conditions à éviter : </w:t>
      </w:r>
    </w:p>
    <w:p w14:paraId="6BD4D8DA"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5F9007D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33890165"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754ABBDD"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8C04C3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F15F762"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2439674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93BBB3A"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0CD245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38A6EE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18F77BE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9589758"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6B2E9AF"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18BB8278"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6C88E94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(dermique) = Non déterminée (mg/kg)</w:t>
      </w:r>
    </w:p>
    <w:p w14:paraId="5B6AC8D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2AA713C1"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66ADA96E"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F49C464"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3C000B9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8C982D5"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15AD239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E39FA4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0143E4D1"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4ADEA0A"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3EF8396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3BE28F9"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136BBD0"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BCFEEDB"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230B2EA9"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F09E0D5"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39034A9C"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E5206A2"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3BD5450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FC5DEA7"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
    <w:p w14:paraId="64FBA6F3" w14:textId="77777777" w:rsidR="00C05CBD" w:rsidRDefault="00C05CBD">
      <w:pPr>
        <w:widowControl w:val="0"/>
        <w:autoSpaceDE w:val="0"/>
        <w:autoSpaceDN w:val="0"/>
        <w:adjustRightInd w:val="0"/>
        <w:spacing w:after="0" w:line="240" w:lineRule="auto"/>
        <w:jc w:val="both"/>
        <w:rPr>
          <w:rFonts w:ascii="Arial" w:hAnsi="Arial" w:cs="Arial"/>
          <w:color w:val="FFFFFF"/>
          <w:kern w:val="0"/>
          <w:sz w:val="16"/>
          <w:szCs w:val="16"/>
        </w:rPr>
      </w:pPr>
    </w:p>
    <w:p w14:paraId="2540A2E7"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3BB63D9A"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596613F0"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3C17B39B"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74521DD8"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0D4FCDD3"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4997CFEC"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0107A62" w14:textId="77777777" w:rsidR="00C05CBD" w:rsidRDefault="00C05CBD">
      <w:pPr>
        <w:widowControl w:val="0"/>
        <w:autoSpaceDE w:val="0"/>
        <w:autoSpaceDN w:val="0"/>
        <w:adjustRightInd w:val="0"/>
        <w:spacing w:after="0" w:line="240" w:lineRule="auto"/>
        <w:rPr>
          <w:rFonts w:ascii="Times New Roman" w:hAnsi="Times New Roman" w:cs="Times New Roman"/>
          <w:kern w:val="0"/>
          <w:sz w:val="2"/>
          <w:szCs w:val="2"/>
        </w:rPr>
      </w:pPr>
    </w:p>
    <w:p w14:paraId="7333DFC9"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281D083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CD1434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30DF89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A05B88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88400E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B24BA06"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CD6D9E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B0152EB"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9739A7E"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32FA803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4F154014"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7D481C66" w14:textId="77777777" w:rsidR="00C05CBD" w:rsidRDefault="00C05CBD">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438656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766CC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229759C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F11274A" w14:textId="77777777" w:rsidR="00C05CBD" w:rsidRDefault="00C05CBD">
      <w:pPr>
        <w:widowControl w:val="0"/>
        <w:autoSpaceDE w:val="0"/>
        <w:autoSpaceDN w:val="0"/>
        <w:adjustRightInd w:val="0"/>
        <w:spacing w:after="0" w:line="240" w:lineRule="auto"/>
        <w:rPr>
          <w:rFonts w:ascii="Arial" w:hAnsi="Arial" w:cs="Arial"/>
          <w:color w:val="000000"/>
          <w:kern w:val="0"/>
          <w:sz w:val="6"/>
          <w:szCs w:val="6"/>
        </w:rPr>
      </w:pPr>
    </w:p>
    <w:p w14:paraId="401D216B"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3897D00D"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331555D2"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548A1D9F"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519F4FC7" w14:textId="77777777" w:rsidR="00C05CBD" w:rsidRDefault="00C05CBD">
      <w:pPr>
        <w:widowControl w:val="0"/>
        <w:autoSpaceDE w:val="0"/>
        <w:autoSpaceDN w:val="0"/>
        <w:adjustRightInd w:val="0"/>
        <w:spacing w:after="0" w:line="240" w:lineRule="auto"/>
        <w:rPr>
          <w:rFonts w:ascii="Arial" w:hAnsi="Arial" w:cs="Arial"/>
          <w:color w:val="FFFFFF"/>
          <w:kern w:val="0"/>
          <w:sz w:val="17"/>
          <w:szCs w:val="17"/>
        </w:rPr>
      </w:pPr>
    </w:p>
    <w:p w14:paraId="67C45829" w14:textId="77777777" w:rsidR="00C05CBD" w:rsidRDefault="00C05CBD">
      <w:pPr>
        <w:widowControl w:val="0"/>
        <w:autoSpaceDE w:val="0"/>
        <w:autoSpaceDN w:val="0"/>
        <w:adjustRightInd w:val="0"/>
        <w:spacing w:after="0" w:line="240" w:lineRule="auto"/>
        <w:rPr>
          <w:rFonts w:ascii="Arial" w:hAnsi="Arial" w:cs="Arial"/>
          <w:color w:val="FFFFFF"/>
          <w:kern w:val="0"/>
          <w:sz w:val="17"/>
          <w:szCs w:val="17"/>
        </w:rPr>
      </w:pPr>
    </w:p>
    <w:p w14:paraId="7277190C"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5A2846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E08E0B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16BE6A2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1FAB12F"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4B5A75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6C243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37E1CD9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C99B010"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F044036"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0AAEABD6"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6A02DEAC"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20478E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B255397"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70A041B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F04E71C"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A2305DA" w14:textId="77777777" w:rsidR="00C05CBD" w:rsidRDefault="00C05CBD">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w:t>
      </w:r>
      <w:r>
        <w:rPr>
          <w:rFonts w:ascii="Arial" w:hAnsi="Arial" w:cs="Arial"/>
          <w:kern w:val="0"/>
          <w:sz w:val="16"/>
          <w:szCs w:val="16"/>
        </w:rPr>
        <w:t xml:space="preserve"> ce jour.</w:t>
      </w:r>
    </w:p>
    <w:p w14:paraId="7CA42627"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22556EE2"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189002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28BA01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7FD7865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A48F3C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2BBDAFCE"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5A31542"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3C7369D5"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EC819E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2AFD69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7D966B7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EA67993"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2392A3E4"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41B69307"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1433528E"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156334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FF2D15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12F9EC8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8F2F63E"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BDD7926"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88CB057"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855E67A"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440AB7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277AD5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1FFF6A3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49ACCB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1ABA726" w14:textId="77777777" w:rsidR="00C05CBD" w:rsidRDefault="00C05CBD">
      <w:pPr>
        <w:widowControl w:val="0"/>
        <w:autoSpaceDE w:val="0"/>
        <w:autoSpaceDN w:val="0"/>
        <w:adjustRightInd w:val="0"/>
        <w:spacing w:after="0" w:line="240" w:lineRule="auto"/>
        <w:rPr>
          <w:rFonts w:ascii="Arial" w:hAnsi="Arial" w:cs="Arial"/>
          <w:color w:val="000000"/>
          <w:kern w:val="0"/>
          <w:sz w:val="6"/>
          <w:szCs w:val="6"/>
        </w:rPr>
      </w:pPr>
    </w:p>
    <w:p w14:paraId="11383885"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4DD0662"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2F6A09E5"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1AA406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20A56A2"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6B76323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071770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BEFCB38"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953D300"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6FD26E8E"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76E82954"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3868383"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A700625"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56A86CD7"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1664652D"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248A267F"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62F3A3FC" w14:textId="77777777" w:rsidR="00C05CBD" w:rsidRDefault="00C05CBD">
      <w:pPr>
        <w:widowControl w:val="0"/>
        <w:autoSpaceDE w:val="0"/>
        <w:autoSpaceDN w:val="0"/>
        <w:adjustRightInd w:val="0"/>
        <w:spacing w:after="0" w:line="240" w:lineRule="auto"/>
        <w:rPr>
          <w:rFonts w:ascii="Times New Roman" w:hAnsi="Times New Roman" w:cs="Times New Roman"/>
          <w:kern w:val="0"/>
          <w:sz w:val="20"/>
          <w:szCs w:val="20"/>
        </w:rPr>
      </w:pPr>
    </w:p>
    <w:p w14:paraId="37E6F02F" w14:textId="77777777" w:rsidR="00C05CBD" w:rsidRDefault="00C05CBD">
      <w:pPr>
        <w:widowControl w:val="0"/>
        <w:autoSpaceDE w:val="0"/>
        <w:autoSpaceDN w:val="0"/>
        <w:adjustRightInd w:val="0"/>
        <w:spacing w:after="0" w:line="240" w:lineRule="auto"/>
        <w:rPr>
          <w:rFonts w:ascii="Times New Roman" w:hAnsi="Times New Roman" w:cs="Times New Roman"/>
          <w:kern w:val="0"/>
          <w:sz w:val="16"/>
          <w:szCs w:val="16"/>
        </w:rPr>
      </w:pPr>
    </w:p>
    <w:p w14:paraId="31991BA8"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59C6DB0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CCDF4C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433A66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C843EF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86FAF3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FA1C0FF"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4F9258A"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75E5AD"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5221D8A"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58D3FB17"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75497E4"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6353ED4D"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C74B13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5C39D42"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03C036D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004D377"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D566C0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312B4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777C494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614DE52"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9A1D76B"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70D1DF7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w:t>
      </w:r>
      <w:r>
        <w:rPr>
          <w:rFonts w:ascii="Arial" w:hAnsi="Arial" w:cs="Arial"/>
          <w:kern w:val="0"/>
          <w:sz w:val="20"/>
          <w:szCs w:val="20"/>
        </w:rPr>
        <w:t>ment au CED.</w:t>
      </w:r>
    </w:p>
    <w:p w14:paraId="3E75B50A"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44AF0318"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09168DFB"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41519CFE"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730088B3"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76891F5A"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0584C84B"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52049DD1"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16273A16"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79EC2BB1"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4550D0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7DE0A1D2"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FFF2CC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DACF9F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5B65041D" w14:textId="77777777" w:rsidR="00C05CBD" w:rsidRDefault="00C05CBD">
      <w:pPr>
        <w:widowControl w:val="0"/>
        <w:autoSpaceDE w:val="0"/>
        <w:autoSpaceDN w:val="0"/>
        <w:adjustRightInd w:val="0"/>
        <w:spacing w:after="0" w:line="240" w:lineRule="auto"/>
        <w:rPr>
          <w:rFonts w:ascii="Arial" w:hAnsi="Arial" w:cs="Arial"/>
          <w:color w:val="000000"/>
          <w:kern w:val="0"/>
          <w:sz w:val="22"/>
          <w:szCs w:val="22"/>
        </w:rPr>
      </w:pPr>
    </w:p>
    <w:p w14:paraId="4D5BAD1E"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10D36E8"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0300486A"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32971877"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CC31AA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9924DE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3E2C8B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E3C0AD3"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2078066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379AC81B"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47FB851B"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172E39B9"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3692AAC"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5496F8BA"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3ED0D528" w14:textId="77777777" w:rsidR="00C05CBD" w:rsidRDefault="00C05CBD">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267B2BDA"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5E4E04DD"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F146A6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21D74B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7D43A37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6E43F7E"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D647E1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334636D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27B27A9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51604AB"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8BDD9BB"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5E9528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656AAF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03107AA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A3E68E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2EA1BA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A34CD6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6B9F26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694C2B6" w14:textId="77777777" w:rsidR="00C05CBD" w:rsidRDefault="00C05CBD">
      <w:pPr>
        <w:widowControl w:val="0"/>
        <w:autoSpaceDE w:val="0"/>
        <w:autoSpaceDN w:val="0"/>
        <w:adjustRightInd w:val="0"/>
        <w:spacing w:after="0" w:line="240" w:lineRule="auto"/>
        <w:rPr>
          <w:rFonts w:ascii="Arial" w:hAnsi="Arial" w:cs="Arial"/>
          <w:color w:val="000000"/>
          <w:kern w:val="0"/>
          <w:sz w:val="13"/>
          <w:szCs w:val="13"/>
        </w:rPr>
      </w:pPr>
    </w:p>
    <w:p w14:paraId="73FEBEE5"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0EEE3DE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4CA3B6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D55F93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646BD8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2E191E7"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2A704B1"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A38B0F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C6BAF80"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BEAE4E6"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7D5C4995"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587FC70C"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3904032F"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9FAE42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90FDAAD"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044FA42"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141A6E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EAC6EC4"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1E3DC9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8222B4C"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7D92B93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0D75DF4"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613C025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6321C31"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B707AA3"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51D9C3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BFE3A53"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863516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3106E46"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45363AA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C73E909"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5BFE11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7D2B6C52"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5E789BE"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ECED5B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E9BEC8E"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3FE95D97"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6B845B7"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165771D9"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33B748C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96EF36D"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BAB77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07D51D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001D602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1FF28EB"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4D163F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FF3C89D"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81B2AE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6641234"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7549F43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12A3447" w14:textId="77777777" w:rsidR="00C05CBD" w:rsidRDefault="00C05CBD">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92D8A49"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3B244310"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631F0BAD"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90FE11C"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313BD347"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5F25180B"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w:t>
      </w:r>
      <w:r>
        <w:rPr>
          <w:rFonts w:ascii="Verdana" w:hAnsi="Verdana" w:cs="Verdana"/>
          <w:kern w:val="0"/>
          <w:sz w:val="17"/>
          <w:szCs w:val="17"/>
        </w:rPr>
        <w:t>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2D184240"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16B26C71"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55F6E0B3"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7B170EF6"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3EA5EEB3"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7EC32243"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1F06715B"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55378434"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4DD7980E"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62F130C4"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3277D6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9E8CDAE"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2D03AA0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09F53F9"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B65211D"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71B45570" w14:textId="77777777" w:rsidR="00C05CBD" w:rsidRDefault="00C05CBD">
      <w:pPr>
        <w:widowControl w:val="0"/>
        <w:autoSpaceDE w:val="0"/>
        <w:autoSpaceDN w:val="0"/>
        <w:adjustRightInd w:val="0"/>
        <w:spacing w:after="0" w:line="240" w:lineRule="auto"/>
        <w:rPr>
          <w:rFonts w:ascii="Arial" w:hAnsi="Arial" w:cs="Arial"/>
          <w:color w:val="FFFFFF"/>
          <w:kern w:val="0"/>
          <w:sz w:val="20"/>
          <w:szCs w:val="20"/>
        </w:rPr>
      </w:pPr>
    </w:p>
    <w:p w14:paraId="2E3E9177" w14:textId="77777777" w:rsidR="00C05CBD" w:rsidRDefault="00C05CBD">
      <w:pPr>
        <w:widowControl w:val="0"/>
        <w:autoSpaceDE w:val="0"/>
        <w:autoSpaceDN w:val="0"/>
        <w:adjustRightInd w:val="0"/>
        <w:spacing w:after="0" w:line="240" w:lineRule="auto"/>
        <w:rPr>
          <w:rFonts w:ascii="Verdana" w:hAnsi="Verdana" w:cs="Verdana"/>
          <w:color w:val="FFFFFF"/>
          <w:kern w:val="0"/>
          <w:sz w:val="17"/>
          <w:szCs w:val="17"/>
        </w:rPr>
      </w:pPr>
    </w:p>
    <w:p w14:paraId="53D307A5"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61D92BD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372D9D3"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81B58E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C2D98C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C4B4A2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4F69CDE2" w14:textId="77777777" w:rsidR="00C05CBD" w:rsidRDefault="00C05CBD">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1E6F46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90C24A7" w14:textId="77777777" w:rsidR="00C05CBD" w:rsidRDefault="00C05CBD">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43C1108" w14:textId="77777777" w:rsidR="00C05CBD" w:rsidRDefault="00C05CBD">
      <w:pPr>
        <w:widowControl w:val="0"/>
        <w:autoSpaceDE w:val="0"/>
        <w:autoSpaceDN w:val="0"/>
        <w:adjustRightInd w:val="0"/>
        <w:spacing w:after="0" w:line="240" w:lineRule="auto"/>
        <w:rPr>
          <w:rFonts w:ascii="Arial" w:hAnsi="Arial" w:cs="Arial"/>
          <w:color w:val="000000"/>
          <w:kern w:val="0"/>
          <w:sz w:val="36"/>
          <w:szCs w:val="36"/>
        </w:rPr>
      </w:pPr>
    </w:p>
    <w:p w14:paraId="2F66170E"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7A8F41EF" w14:textId="77777777" w:rsidR="00C05CBD" w:rsidRDefault="00C05CBD">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03/06/2025</w:t>
      </w:r>
      <w:r>
        <w:rPr>
          <w:rFonts w:ascii="Times New Roman" w:hAnsi="Times New Roman" w:cs="Times New Roman"/>
          <w:kern w:val="0"/>
        </w:rPr>
        <w:tab/>
      </w:r>
      <w:r>
        <w:rPr>
          <w:rFonts w:ascii="Arial" w:hAnsi="Arial" w:cs="Arial"/>
          <w:color w:val="000000"/>
          <w:kern w:val="0"/>
          <w:sz w:val="16"/>
          <w:szCs w:val="16"/>
        </w:rPr>
        <w:t>COCO 7%</w:t>
      </w:r>
      <w:r>
        <w:rPr>
          <w:rFonts w:ascii="Times New Roman" w:hAnsi="Times New Roman" w:cs="Times New Roman"/>
          <w:kern w:val="0"/>
        </w:rPr>
        <w:tab/>
      </w:r>
      <w:r>
        <w:rPr>
          <w:rFonts w:ascii="Arial" w:hAnsi="Arial" w:cs="Arial"/>
          <w:color w:val="000000"/>
          <w:kern w:val="0"/>
          <w:sz w:val="16"/>
          <w:szCs w:val="16"/>
        </w:rPr>
        <w:t>Révision : 001NEW-1-CLP du 03/06/2025</w:t>
      </w:r>
    </w:p>
    <w:p w14:paraId="64E16376" w14:textId="77777777" w:rsidR="00C05CBD" w:rsidRDefault="00C05CBD">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685888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B1869A"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7BD380ED" w14:textId="77777777" w:rsidR="00C05CBD" w:rsidRDefault="00C05CBD">
      <w:pPr>
        <w:widowControl w:val="0"/>
        <w:autoSpaceDE w:val="0"/>
        <w:autoSpaceDN w:val="0"/>
        <w:adjustRightInd w:val="0"/>
        <w:spacing w:after="0" w:line="240" w:lineRule="auto"/>
        <w:rPr>
          <w:rFonts w:ascii="Arial" w:hAnsi="Arial" w:cs="Arial"/>
          <w:color w:val="000000"/>
          <w:kern w:val="0"/>
          <w:sz w:val="22"/>
          <w:szCs w:val="22"/>
        </w:rPr>
      </w:pPr>
    </w:p>
    <w:p w14:paraId="7C05F4DD" w14:textId="77777777" w:rsidR="00C05CBD" w:rsidRDefault="00C05CBD">
      <w:pPr>
        <w:widowControl w:val="0"/>
        <w:autoSpaceDE w:val="0"/>
        <w:autoSpaceDN w:val="0"/>
        <w:adjustRightInd w:val="0"/>
        <w:spacing w:after="0" w:line="240" w:lineRule="auto"/>
        <w:rPr>
          <w:rFonts w:ascii="Arial" w:hAnsi="Arial" w:cs="Arial"/>
          <w:color w:val="000000"/>
          <w:kern w:val="0"/>
          <w:sz w:val="10"/>
          <w:szCs w:val="10"/>
        </w:rPr>
      </w:pPr>
    </w:p>
    <w:p w14:paraId="0B8FAA5D" w14:textId="77777777" w:rsidR="00C05CBD" w:rsidRDefault="00C05CBD">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218770CD" w14:textId="77777777" w:rsidR="00C05CBD" w:rsidRDefault="00C05CBD">
      <w:pPr>
        <w:widowControl w:val="0"/>
        <w:autoSpaceDE w:val="0"/>
        <w:autoSpaceDN w:val="0"/>
        <w:adjustRightInd w:val="0"/>
        <w:spacing w:after="0" w:line="240" w:lineRule="auto"/>
        <w:rPr>
          <w:rFonts w:ascii="Arial" w:hAnsi="Arial" w:cs="Arial"/>
          <w:b/>
          <w:bCs/>
          <w:color w:val="000000"/>
          <w:kern w:val="0"/>
          <w:sz w:val="8"/>
          <w:szCs w:val="8"/>
        </w:rPr>
      </w:pPr>
    </w:p>
    <w:p w14:paraId="63FF3918" w14:textId="77777777" w:rsidR="00C05CBD" w:rsidRDefault="00C05CBD">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513E38A4" w14:textId="77777777" w:rsidR="00C05CBD" w:rsidRDefault="00C05CBD">
      <w:pPr>
        <w:widowControl w:val="0"/>
        <w:autoSpaceDE w:val="0"/>
        <w:autoSpaceDN w:val="0"/>
        <w:adjustRightInd w:val="0"/>
        <w:spacing w:after="0" w:line="240" w:lineRule="auto"/>
        <w:rPr>
          <w:rFonts w:ascii="Arial" w:hAnsi="Arial" w:cs="Arial"/>
          <w:b/>
          <w:bCs/>
          <w:color w:val="000000"/>
          <w:kern w:val="0"/>
          <w:sz w:val="8"/>
          <w:szCs w:val="8"/>
        </w:rPr>
      </w:pPr>
    </w:p>
    <w:p w14:paraId="5B0FCD22" w14:textId="77777777" w:rsidR="00C05CBD" w:rsidRDefault="00C05CBD">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083D7E3A" w14:textId="77777777" w:rsidR="00C05CBD" w:rsidRDefault="00C05CBD">
      <w:pPr>
        <w:widowControl w:val="0"/>
        <w:autoSpaceDE w:val="0"/>
        <w:autoSpaceDN w:val="0"/>
        <w:adjustRightInd w:val="0"/>
        <w:spacing w:after="0" w:line="240" w:lineRule="auto"/>
        <w:rPr>
          <w:rFonts w:ascii="Arial" w:hAnsi="Arial" w:cs="Arial"/>
          <w:b/>
          <w:bCs/>
          <w:color w:val="000000"/>
          <w:kern w:val="0"/>
          <w:sz w:val="8"/>
          <w:szCs w:val="8"/>
        </w:rPr>
      </w:pPr>
    </w:p>
    <w:p w14:paraId="3A2027A0" w14:textId="77777777" w:rsidR="00C05CBD" w:rsidRDefault="00C05CBD">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r>
      <w:r>
        <w:rPr>
          <w:rFonts w:ascii="Arial" w:hAnsi="Arial" w:cs="Arial"/>
          <w:b/>
          <w:bCs/>
          <w:color w:val="000000"/>
          <w:kern w:val="0"/>
          <w:sz w:val="18"/>
          <w:szCs w:val="18"/>
        </w:rPr>
        <w:t>Nocif pour les organismes aquatiques, entraîne des effets néfastes à long terme.</w:t>
      </w:r>
    </w:p>
    <w:p w14:paraId="7E9CF392" w14:textId="77777777" w:rsidR="00C05CBD" w:rsidRDefault="00C05CBD">
      <w:pPr>
        <w:widowControl w:val="0"/>
        <w:autoSpaceDE w:val="0"/>
        <w:autoSpaceDN w:val="0"/>
        <w:adjustRightInd w:val="0"/>
        <w:spacing w:after="0" w:line="240" w:lineRule="auto"/>
        <w:rPr>
          <w:rFonts w:ascii="Arial" w:hAnsi="Arial" w:cs="Arial"/>
          <w:b/>
          <w:bCs/>
          <w:color w:val="000000"/>
          <w:kern w:val="0"/>
          <w:sz w:val="8"/>
          <w:szCs w:val="8"/>
        </w:rPr>
      </w:pPr>
    </w:p>
    <w:p w14:paraId="66392F0F"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3ACF3894"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3ABA4F59"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1882CB0C"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6CB44A4C"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5B9335A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397D2A3F"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11CA74AD"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1EEAD6C2"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323D9603"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7FB0BA24"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39E1FB1A"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2D6AF062"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7A94B491"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35E01E21"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71F0B0C7"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39BAA580"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486BE5DC"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6E5DF1E6"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2516019D"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58489DA7"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74D503A7"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p>
    <w:p w14:paraId="2AFA24C4"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596139DC"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01F591C8" w14:textId="77777777" w:rsidR="00C05CBD" w:rsidRDefault="00C05CBD">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44E64580" w14:textId="77777777" w:rsidR="00C05CBD" w:rsidRDefault="00C05CBD">
      <w:pPr>
        <w:widowControl w:val="0"/>
        <w:autoSpaceDE w:val="0"/>
        <w:autoSpaceDN w:val="0"/>
        <w:adjustRightInd w:val="0"/>
        <w:spacing w:after="0" w:line="240" w:lineRule="auto"/>
        <w:jc w:val="both"/>
        <w:rPr>
          <w:rFonts w:ascii="Verdana" w:hAnsi="Verdana" w:cs="Verdana"/>
          <w:color w:val="FFFFFF"/>
          <w:kern w:val="0"/>
          <w:sz w:val="17"/>
          <w:szCs w:val="17"/>
        </w:rPr>
      </w:pPr>
    </w:p>
    <w:p w14:paraId="510520E9" w14:textId="77777777" w:rsidR="00C05CBD" w:rsidRDefault="00C05CBD">
      <w:pPr>
        <w:widowControl w:val="0"/>
        <w:autoSpaceDE w:val="0"/>
        <w:autoSpaceDN w:val="0"/>
        <w:adjustRightInd w:val="0"/>
        <w:spacing w:after="0" w:line="240" w:lineRule="auto"/>
        <w:rPr>
          <w:rFonts w:ascii="MS Shell Dlg" w:hAnsi="MS Shell Dlg" w:cs="MS Shell Dlg"/>
          <w:kern w:val="0"/>
          <w:sz w:val="17"/>
          <w:szCs w:val="17"/>
        </w:rPr>
      </w:pPr>
    </w:p>
    <w:p w14:paraId="4CCC5A38" w14:textId="77777777" w:rsidR="00C05CBD" w:rsidRDefault="00C05CBD">
      <w:pPr>
        <w:widowControl w:val="0"/>
        <w:tabs>
          <w:tab w:val="left" w:pos="56"/>
        </w:tabs>
        <w:autoSpaceDE w:val="0"/>
        <w:autoSpaceDN w:val="0"/>
        <w:adjustRightInd w:val="0"/>
        <w:spacing w:after="0" w:line="240" w:lineRule="auto"/>
        <w:rPr>
          <w:rFonts w:ascii="Times New Roman" w:hAnsi="Times New Roman" w:cs="Times New Roman"/>
          <w:kern w:val="0"/>
          <w:sz w:val="5"/>
          <w:szCs w:val="5"/>
        </w:rPr>
      </w:pPr>
    </w:p>
    <w:p w14:paraId="56ADEC6F" w14:textId="77777777" w:rsidR="00C05CBD" w:rsidRDefault="00C05CBD">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t>4.2</w:t>
      </w:r>
      <w:r>
        <w:rPr>
          <w:rFonts w:ascii="Arial" w:hAnsi="Arial" w:cs="Arial"/>
          <w:color w:val="000000"/>
          <w:kern w:val="0"/>
          <w:sz w:val="20"/>
          <w:szCs w:val="20"/>
        </w:rPr>
        <w:tab/>
        <w:t>4.3</w:t>
      </w:r>
      <w:r>
        <w:rPr>
          <w:rFonts w:ascii="Arial" w:hAnsi="Arial" w:cs="Arial"/>
          <w:color w:val="000000"/>
          <w:kern w:val="0"/>
          <w:sz w:val="20"/>
          <w:szCs w:val="20"/>
        </w:rPr>
        <w:tab/>
        <w:t>5.1</w:t>
      </w:r>
      <w:r>
        <w:rPr>
          <w:rFonts w:ascii="Arial" w:hAnsi="Arial" w:cs="Arial"/>
          <w:color w:val="000000"/>
          <w:kern w:val="0"/>
          <w:sz w:val="20"/>
          <w:szCs w:val="20"/>
        </w:rPr>
        <w:tab/>
        <w:t>5.2</w:t>
      </w:r>
      <w:r>
        <w:rPr>
          <w:rFonts w:ascii="Arial" w:hAnsi="Arial" w:cs="Arial"/>
          <w:color w:val="000000"/>
          <w:kern w:val="0"/>
          <w:sz w:val="20"/>
          <w:szCs w:val="20"/>
        </w:rPr>
        <w:tab/>
        <w:t>5.3</w:t>
      </w:r>
      <w:r>
        <w:rPr>
          <w:rFonts w:ascii="Arial" w:hAnsi="Arial" w:cs="Arial"/>
          <w:color w:val="000000"/>
          <w:kern w:val="0"/>
          <w:sz w:val="20"/>
          <w:szCs w:val="20"/>
        </w:rPr>
        <w:tab/>
        <w:t>6.1</w:t>
      </w:r>
      <w:r>
        <w:rPr>
          <w:rFonts w:ascii="Arial" w:hAnsi="Arial" w:cs="Arial"/>
          <w:color w:val="000000"/>
          <w:kern w:val="0"/>
          <w:sz w:val="20"/>
          <w:szCs w:val="20"/>
        </w:rPr>
        <w:tab/>
        <w:t>6.2</w:t>
      </w:r>
      <w:r>
        <w:rPr>
          <w:rFonts w:ascii="Arial" w:hAnsi="Arial" w:cs="Arial"/>
          <w:color w:val="000000"/>
          <w:kern w:val="0"/>
          <w:sz w:val="20"/>
          <w:szCs w:val="20"/>
        </w:rPr>
        <w:tab/>
        <w:t>6.3</w:t>
      </w:r>
      <w:r>
        <w:rPr>
          <w:rFonts w:ascii="Arial" w:hAnsi="Arial" w:cs="Arial"/>
          <w:color w:val="000000"/>
          <w:kern w:val="0"/>
          <w:sz w:val="20"/>
          <w:szCs w:val="20"/>
        </w:rPr>
        <w:tab/>
        <w:t>7.1</w:t>
      </w:r>
      <w:r>
        <w:rPr>
          <w:rFonts w:ascii="Arial" w:hAnsi="Arial" w:cs="Arial"/>
          <w:color w:val="000000"/>
          <w:kern w:val="0"/>
          <w:sz w:val="20"/>
          <w:szCs w:val="20"/>
        </w:rPr>
        <w:tab/>
        <w:t>7.2</w:t>
      </w:r>
      <w:r>
        <w:rPr>
          <w:rFonts w:ascii="Arial" w:hAnsi="Arial" w:cs="Arial"/>
          <w:color w:val="000000"/>
          <w:kern w:val="0"/>
          <w:sz w:val="20"/>
          <w:szCs w:val="20"/>
        </w:rPr>
        <w:tab/>
        <w:t>8.2</w:t>
      </w:r>
      <w:r>
        <w:rPr>
          <w:rFonts w:ascii="Arial" w:hAnsi="Arial" w:cs="Arial"/>
          <w:color w:val="000000"/>
          <w:kern w:val="0"/>
          <w:sz w:val="20"/>
          <w:szCs w:val="20"/>
        </w:rPr>
        <w:tab/>
        <w:t>11.1</w:t>
      </w:r>
      <w:r>
        <w:rPr>
          <w:rFonts w:ascii="Arial" w:hAnsi="Arial" w:cs="Arial"/>
          <w:color w:val="000000"/>
          <w:kern w:val="0"/>
          <w:sz w:val="20"/>
          <w:szCs w:val="20"/>
        </w:rPr>
        <w:tab/>
        <w:t>11.2</w:t>
      </w:r>
      <w:r>
        <w:rPr>
          <w:rFonts w:ascii="Arial" w:hAnsi="Arial" w:cs="Arial"/>
          <w:color w:val="000000"/>
          <w:kern w:val="0"/>
          <w:sz w:val="20"/>
          <w:szCs w:val="20"/>
        </w:rPr>
        <w:tab/>
        <w:t>12.6</w:t>
      </w:r>
      <w:r>
        <w:rPr>
          <w:rFonts w:ascii="Arial" w:hAnsi="Arial" w:cs="Arial"/>
          <w:color w:val="000000"/>
          <w:kern w:val="0"/>
          <w:sz w:val="20"/>
          <w:szCs w:val="20"/>
        </w:rPr>
        <w:tab/>
        <w:t>14.1</w:t>
      </w:r>
      <w:r>
        <w:rPr>
          <w:rFonts w:ascii="Arial" w:hAnsi="Arial" w:cs="Arial"/>
          <w:color w:val="000000"/>
          <w:kern w:val="0"/>
          <w:sz w:val="20"/>
          <w:szCs w:val="20"/>
        </w:rPr>
        <w:tab/>
        <w:t>14.2</w:t>
      </w:r>
      <w:r>
        <w:rPr>
          <w:rFonts w:ascii="Arial" w:hAnsi="Arial" w:cs="Arial"/>
          <w:color w:val="000000"/>
          <w:kern w:val="0"/>
          <w:sz w:val="20"/>
          <w:szCs w:val="20"/>
        </w:rPr>
        <w:tab/>
        <w:t>14.3</w:t>
      </w:r>
      <w:r>
        <w:rPr>
          <w:rFonts w:ascii="Arial" w:hAnsi="Arial" w:cs="Arial"/>
          <w:color w:val="000000"/>
          <w:kern w:val="0"/>
          <w:sz w:val="20"/>
          <w:szCs w:val="20"/>
        </w:rPr>
        <w:tab/>
        <w:t>14.4</w:t>
      </w:r>
      <w:r>
        <w:rPr>
          <w:rFonts w:ascii="Arial" w:hAnsi="Arial" w:cs="Arial"/>
          <w:color w:val="000000"/>
          <w:kern w:val="0"/>
          <w:sz w:val="20"/>
          <w:szCs w:val="20"/>
        </w:rPr>
        <w:tab/>
        <w:t>14.5</w:t>
      </w:r>
      <w:r>
        <w:rPr>
          <w:rFonts w:ascii="Arial" w:hAnsi="Arial" w:cs="Arial"/>
          <w:color w:val="000000"/>
          <w:kern w:val="0"/>
          <w:sz w:val="20"/>
          <w:szCs w:val="20"/>
        </w:rPr>
        <w:tab/>
        <w:t>15.1</w:t>
      </w:r>
      <w:r>
        <w:rPr>
          <w:rFonts w:ascii="Arial" w:hAnsi="Arial" w:cs="Arial"/>
          <w:color w:val="000000"/>
          <w:kern w:val="0"/>
          <w:sz w:val="20"/>
          <w:szCs w:val="20"/>
        </w:rPr>
        <w:tab/>
        <w:t>16</w:t>
      </w:r>
    </w:p>
    <w:p w14:paraId="6954533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309263E"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710CFA6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9EE3D9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3BEC344"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85604FC"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70A060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9A06B3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5A3E4BB6"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2EB7570"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3E0507E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20C136F"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4527B38"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6B4DCA6A"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225B31C1"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1F908CA9" w14:textId="77777777" w:rsidR="00C05CBD" w:rsidRDefault="00C05CBD">
      <w:pPr>
        <w:widowControl w:val="0"/>
        <w:autoSpaceDE w:val="0"/>
        <w:autoSpaceDN w:val="0"/>
        <w:adjustRightInd w:val="0"/>
        <w:spacing w:after="0" w:line="240" w:lineRule="auto"/>
        <w:rPr>
          <w:rFonts w:ascii="Arial" w:hAnsi="Arial" w:cs="Arial"/>
          <w:color w:val="000000"/>
          <w:kern w:val="0"/>
          <w:sz w:val="20"/>
          <w:szCs w:val="20"/>
        </w:rPr>
      </w:pPr>
    </w:p>
    <w:p w14:paraId="0770F72E" w14:textId="77777777" w:rsidR="00C05CBD" w:rsidRDefault="00C05CBD">
      <w:pPr>
        <w:widowControl w:val="0"/>
        <w:autoSpaceDE w:val="0"/>
        <w:autoSpaceDN w:val="0"/>
        <w:adjustRightInd w:val="0"/>
        <w:spacing w:after="0" w:line="240" w:lineRule="auto"/>
        <w:rPr>
          <w:rFonts w:ascii="Arial" w:hAnsi="Arial" w:cs="Arial"/>
          <w:color w:val="000000"/>
          <w:kern w:val="0"/>
          <w:sz w:val="15"/>
          <w:szCs w:val="15"/>
        </w:rPr>
      </w:pPr>
    </w:p>
    <w:p w14:paraId="13C753A4" w14:textId="77777777" w:rsidR="00C05CBD" w:rsidRDefault="00C05CBD">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83"/>
    <w:rsid w:val="00085215"/>
    <w:rsid w:val="008B5B83"/>
    <w:rsid w:val="00C05C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4C951A"/>
  <w14:defaultImageDpi w14:val="0"/>
  <w15:docId w15:val="{43AE16D0-0169-4D13-8421-E68BF58C8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3117</Words>
  <Characters>17145</Characters>
  <Application>Microsoft Office Word</Application>
  <DocSecurity>0</DocSecurity>
  <Lines>142</Lines>
  <Paragraphs>40</Paragraphs>
  <ScaleCrop>false</ScaleCrop>
  <Company/>
  <LinksUpToDate>false</LinksUpToDate>
  <CharactersWithSpaces>20222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2025-06-03T07:00:00Z</dcterms:created>
  <dcterms:modified xsi:type="dcterms:W3CDTF">2025-06-03T07:00:00Z</dcterms:modified>
</cp:coreProperties>
</file>